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DF" w:rsidRDefault="004D3A0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4D3A08" w:rsidRDefault="004D3A08" w:rsidP="004D3A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A08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proofErr w:type="spellStart"/>
      <w:r w:rsidRPr="004D3A08">
        <w:rPr>
          <w:rFonts w:ascii="Times New Roman" w:hAnsi="Times New Roman" w:cs="Times New Roman"/>
          <w:b/>
          <w:sz w:val="24"/>
          <w:szCs w:val="24"/>
        </w:rPr>
        <w:t>корпоратива</w:t>
      </w:r>
      <w:proofErr w:type="spellEnd"/>
      <w:r w:rsidRPr="004D3A08">
        <w:rPr>
          <w:rFonts w:ascii="Times New Roman" w:hAnsi="Times New Roman" w:cs="Times New Roman"/>
          <w:b/>
          <w:sz w:val="24"/>
          <w:szCs w:val="24"/>
        </w:rPr>
        <w:t xml:space="preserve"> на 23 февраля в офисе</w:t>
      </w:r>
    </w:p>
    <w:p w:rsidR="004D3A08" w:rsidRDefault="001B298A" w:rsidP="004D3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защитника Отечества – один из самых популярных праздников в нашей</w:t>
      </w:r>
      <w:r w:rsidR="00972D11">
        <w:rPr>
          <w:rFonts w:ascii="Times New Roman" w:hAnsi="Times New Roman" w:cs="Times New Roman"/>
          <w:sz w:val="24"/>
          <w:szCs w:val="24"/>
        </w:rPr>
        <w:t xml:space="preserve"> стране. 23 февраля всех мужчин</w:t>
      </w:r>
      <w:r>
        <w:rPr>
          <w:rFonts w:ascii="Times New Roman" w:hAnsi="Times New Roman" w:cs="Times New Roman"/>
          <w:sz w:val="24"/>
          <w:szCs w:val="24"/>
        </w:rPr>
        <w:t xml:space="preserve"> принято поздравлять не только в домашнем кругу, но и на работе. И по традиции в этот день женщины</w:t>
      </w:r>
      <w:r w:rsidR="00972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устраивают своим сотрудникам мужчинам настоящий праздничный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корпоратив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Главное условие удачного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корпоратива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23 февраля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тематичность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обилие разнообразных веселых конкурсов, которые повеселят всех и настроят на позитивный лад. </w:t>
      </w:r>
    </w:p>
    <w:p w:rsidR="001B298A" w:rsidRDefault="001B298A" w:rsidP="004D3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предлагаем вашему вниманию примерный сценарий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корпоратива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23 февраля, который можно провести в офисе.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корпоратив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получится очень интересным, веселым и не потребует от вас больших финансовых затрат. </w:t>
      </w:r>
      <w:proofErr w:type="gramEnd"/>
    </w:p>
    <w:p w:rsidR="001B298A" w:rsidRDefault="001B298A" w:rsidP="004D3A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98A">
        <w:rPr>
          <w:rFonts w:ascii="Times New Roman" w:hAnsi="Times New Roman" w:cs="Times New Roman"/>
          <w:b/>
          <w:sz w:val="24"/>
          <w:szCs w:val="24"/>
        </w:rPr>
        <w:t>Создание атмосферы праздника</w:t>
      </w:r>
    </w:p>
    <w:p w:rsidR="001B298A" w:rsidRDefault="001B298A" w:rsidP="004D3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Первое, что нужно сделать для удачного проведения праздника – создать праздничную и тематическую атмосферу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277">
        <w:rPr>
          <w:rFonts w:ascii="Times New Roman" w:hAnsi="Times New Roman" w:cs="Times New Roman"/>
          <w:sz w:val="24"/>
          <w:szCs w:val="24"/>
        </w:rPr>
        <w:t>О</w:t>
      </w:r>
      <w:r w:rsidR="001230C5">
        <w:rPr>
          <w:rFonts w:ascii="Times New Roman" w:hAnsi="Times New Roman" w:cs="Times New Roman"/>
          <w:sz w:val="24"/>
          <w:szCs w:val="24"/>
        </w:rPr>
        <w:t>деньте всех женщин в военную одежду или тельняшки</w:t>
      </w:r>
      <w:r w:rsidR="00F63277">
        <w:rPr>
          <w:rFonts w:ascii="Times New Roman" w:hAnsi="Times New Roman" w:cs="Times New Roman"/>
          <w:sz w:val="24"/>
          <w:szCs w:val="24"/>
        </w:rPr>
        <w:t xml:space="preserve">, а также украсьте офис соответственно тематике. </w:t>
      </w:r>
      <w:r w:rsidR="00123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BAF" w:rsidRDefault="000E1BAF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0E1BAF" w:rsidRDefault="000E1BAF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0E1BAF" w:rsidRPr="000E1BAF" w:rsidRDefault="000E1BAF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F63277" w:rsidRDefault="001230C5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помощи программы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PhotoShop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создайте большой фотоколлаж с участием ваших сотрудников мужчин, которые якобы участвуют в боевых действиях. Повесьте коллаж на самом видном месте, чтоб каждый сотрудник смог сразу его увидеть и оценить по достоинству.</w:t>
      </w:r>
      <w:r w:rsidR="00F63277">
        <w:rPr>
          <w:rFonts w:ascii="Times New Roman" w:hAnsi="Times New Roman" w:cs="Times New Roman"/>
          <w:sz w:val="24"/>
          <w:szCs w:val="24"/>
        </w:rPr>
        <w:t xml:space="preserve"> Также можно создать </w:t>
      </w:r>
      <w:r w:rsidR="00F63277" w:rsidRPr="00F63277">
        <w:rPr>
          <w:rFonts w:ascii="Times New Roman" w:hAnsi="Times New Roman" w:cs="Times New Roman"/>
          <w:sz w:val="24"/>
          <w:szCs w:val="24"/>
        </w:rPr>
        <w:t xml:space="preserve">специальные приглашения на </w:t>
      </w:r>
      <w:proofErr w:type="spellStart"/>
      <w:r w:rsidR="00F63277" w:rsidRPr="00F63277">
        <w:rPr>
          <w:rFonts w:ascii="Times New Roman" w:hAnsi="Times New Roman" w:cs="Times New Roman"/>
          <w:sz w:val="24"/>
          <w:szCs w:val="24"/>
        </w:rPr>
        <w:t>корпоратив</w:t>
      </w:r>
      <w:proofErr w:type="spellEnd"/>
      <w:r w:rsidR="00F63277">
        <w:rPr>
          <w:rFonts w:ascii="Times New Roman" w:hAnsi="Times New Roman" w:cs="Times New Roman"/>
          <w:sz w:val="24"/>
          <w:szCs w:val="24"/>
        </w:rPr>
        <w:t>.</w:t>
      </w:r>
      <w:r w:rsidR="00F63277" w:rsidRPr="00F63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BAF" w:rsidRDefault="000E1BAF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0E1BAF" w:rsidRPr="000E1BAF" w:rsidRDefault="000E1BAF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A701DC" w:rsidRDefault="00A701DC" w:rsidP="004D3A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Подарки</w:t>
      </w:r>
    </w:p>
    <w:p w:rsidR="00A701DC" w:rsidRDefault="00972D11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01DC">
        <w:rPr>
          <w:rFonts w:ascii="Times New Roman" w:hAnsi="Times New Roman" w:cs="Times New Roman"/>
          <w:sz w:val="24"/>
          <w:szCs w:val="24"/>
        </w:rPr>
        <w:t>бязательно подготовьте подарки для своих коллег мужчин, но постарайтесь их сделать оригинальными и, возможно, смешными. Например, подарите каждому по букету из сушеной воблы. Такой букет будет желаемым для каждого мужчины.</w:t>
      </w:r>
    </w:p>
    <w:p w:rsidR="000E1BAF" w:rsidRPr="000E1BAF" w:rsidRDefault="000E1BAF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A701DC" w:rsidRDefault="00A701DC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Если вы решили дарить что-то традиционное, например, полотенца или носки, тогда красиво их преподайте. Их можно свернуть в виде букетов или сделать и</w:t>
      </w:r>
      <w:r w:rsidR="000E1BA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них разные смешные фигурки. Оригинально будут смотреться холщовые мешки, в которые вы положите подарки. </w:t>
      </w:r>
    </w:p>
    <w:p w:rsidR="000E1BAF" w:rsidRDefault="000E1BAF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0E1BAF" w:rsidRPr="000E1BAF" w:rsidRDefault="000E1BAF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A701DC" w:rsidRDefault="00A701DC" w:rsidP="004D3A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1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Праздничный стол </w:t>
      </w:r>
    </w:p>
    <w:p w:rsidR="00C71FD8" w:rsidRDefault="00A701DC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 же, праздничный стол тоже должен быть оформлен в тематике праздника. Можно быть совсем оригинальными и застелить стол старыми газетами, поставить на него железные кружки, картофель, отваренный в мундирах, </w:t>
      </w:r>
      <w:r w:rsidR="00C71FD8">
        <w:rPr>
          <w:rFonts w:ascii="Times New Roman" w:hAnsi="Times New Roman" w:cs="Times New Roman"/>
          <w:sz w:val="24"/>
          <w:szCs w:val="24"/>
        </w:rPr>
        <w:t>сало, порезанное крупными кусками, репчатый и зеленый лук, квашены</w:t>
      </w:r>
      <w:r w:rsidR="00F63277">
        <w:rPr>
          <w:rFonts w:ascii="Times New Roman" w:hAnsi="Times New Roman" w:cs="Times New Roman"/>
          <w:sz w:val="24"/>
          <w:szCs w:val="24"/>
        </w:rPr>
        <w:t>е</w:t>
      </w:r>
      <w:r w:rsidR="00C71FD8">
        <w:rPr>
          <w:rFonts w:ascii="Times New Roman" w:hAnsi="Times New Roman" w:cs="Times New Roman"/>
          <w:sz w:val="24"/>
          <w:szCs w:val="24"/>
        </w:rPr>
        <w:t xml:space="preserve"> огурц</w:t>
      </w:r>
      <w:r w:rsidR="00F63277">
        <w:rPr>
          <w:rFonts w:ascii="Times New Roman" w:hAnsi="Times New Roman" w:cs="Times New Roman"/>
          <w:sz w:val="24"/>
          <w:szCs w:val="24"/>
        </w:rPr>
        <w:t>ы</w:t>
      </w:r>
      <w:r w:rsidR="00C71FD8">
        <w:rPr>
          <w:rFonts w:ascii="Times New Roman" w:hAnsi="Times New Roman" w:cs="Times New Roman"/>
          <w:sz w:val="24"/>
          <w:szCs w:val="24"/>
        </w:rPr>
        <w:t>, селедку</w:t>
      </w:r>
      <w:r w:rsidR="00F63277">
        <w:rPr>
          <w:rFonts w:ascii="Times New Roman" w:hAnsi="Times New Roman" w:cs="Times New Roman"/>
          <w:sz w:val="24"/>
          <w:szCs w:val="24"/>
        </w:rPr>
        <w:t>.</w:t>
      </w:r>
      <w:r w:rsidR="00C71FD8">
        <w:rPr>
          <w:rFonts w:ascii="Times New Roman" w:hAnsi="Times New Roman" w:cs="Times New Roman"/>
          <w:sz w:val="24"/>
          <w:szCs w:val="24"/>
        </w:rPr>
        <w:t xml:space="preserve"> В кружки обязательно налейте «боевые сто грамм». </w:t>
      </w:r>
    </w:p>
    <w:p w:rsidR="000E1BAF" w:rsidRPr="000E1BAF" w:rsidRDefault="000E1BAF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C71FD8" w:rsidRDefault="00C71FD8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не уверены, что </w:t>
      </w:r>
      <w:r w:rsidR="00F63277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мужчины оценят по достоинству и хотите что-нибудь более традиционное, тогда постарайтесь украсить привычные закуски и праздничные блюда в тематике 23 февраля. И не забудьте про десерт, который также должен соответствовать общей атмосфере. </w:t>
      </w:r>
    </w:p>
    <w:p w:rsidR="000E1BAF" w:rsidRDefault="000E1BAF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0E1BAF" w:rsidRPr="000E1BAF" w:rsidRDefault="000E1BAF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A701DC" w:rsidRDefault="00C71FD8" w:rsidP="004D3A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FD8">
        <w:rPr>
          <w:rFonts w:ascii="Times New Roman" w:hAnsi="Times New Roman" w:cs="Times New Roman"/>
          <w:b/>
          <w:sz w:val="24"/>
          <w:szCs w:val="24"/>
        </w:rPr>
        <w:t>Игры и конку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C71FD8">
        <w:rPr>
          <w:rFonts w:ascii="Times New Roman" w:hAnsi="Times New Roman" w:cs="Times New Roman"/>
          <w:b/>
          <w:sz w:val="24"/>
          <w:szCs w:val="24"/>
        </w:rPr>
        <w:t>сы</w:t>
      </w:r>
      <w:r w:rsidR="00A701DC" w:rsidRPr="00C71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FD8" w:rsidRDefault="00C71FD8" w:rsidP="004D3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полного удовольствия мужчинам нужны не только праздничный стол и подарки, но и интересные конкурсы. Именно они делают любой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корпоратив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веселым и незабываемым. После того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как все выпили «боевые сто грамм» пора начинать конкурсы. Обязательно проведите веселый конкурс на скоростное одевание. Как известно, в армии существует норматив – солдат должен полностью одеться за 45 секунд. Заранее подготовьте разнообразную смешную одежду, которую вашим мужчинам нужно будет на скорость одевать. Кто первый оденет на себя полный комплект одежды – тот и победитель! </w:t>
      </w:r>
    </w:p>
    <w:p w:rsidR="000731D2" w:rsidRDefault="000731D2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Подойдут под тематику праздника конкурсы по меткой стрельбе (для него понадобится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силе (можно принести гирю) или перематыванию бинтами. Вместо бинтов можно использовать туалетную бумагу. Очень нравится всем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танцевальный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63277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атл</w:t>
      </w:r>
      <w:proofErr w:type="spellEnd"/>
      <w:r>
        <w:rPr>
          <w:rFonts w:ascii="Times New Roman" w:hAnsi="Times New Roman" w:cs="Times New Roman"/>
          <w:sz w:val="24"/>
          <w:szCs w:val="24"/>
        </w:rPr>
        <w:t>». Проводиться он между мужчинами и женщинами</w:t>
      </w:r>
      <w:r w:rsidR="00F63277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 xml:space="preserve">музыка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должна быть военной. После </w:t>
      </w:r>
      <w:r w:rsidR="000E1BAF">
        <w:rPr>
          <w:rFonts w:ascii="Times New Roman" w:hAnsi="Times New Roman" w:cs="Times New Roman"/>
          <w:sz w:val="24"/>
          <w:szCs w:val="24"/>
        </w:rPr>
        <w:t xml:space="preserve">каждого </w:t>
      </w:r>
      <w:r>
        <w:rPr>
          <w:rFonts w:ascii="Times New Roman" w:hAnsi="Times New Roman" w:cs="Times New Roman"/>
          <w:sz w:val="24"/>
          <w:szCs w:val="24"/>
        </w:rPr>
        <w:t xml:space="preserve">конкурса победителю вручите подготовленную заранее памятную грамоту. </w:t>
      </w:r>
    </w:p>
    <w:p w:rsidR="000E1BAF" w:rsidRPr="000E1BAF" w:rsidRDefault="000E1BAF" w:rsidP="004D3A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C71FD8" w:rsidRPr="00C71FD8" w:rsidRDefault="00F63277" w:rsidP="004D3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731D2">
        <w:rPr>
          <w:rFonts w:ascii="Times New Roman" w:hAnsi="Times New Roman" w:cs="Times New Roman"/>
          <w:sz w:val="24"/>
          <w:szCs w:val="24"/>
        </w:rPr>
        <w:t xml:space="preserve">лавное </w:t>
      </w:r>
      <w:r>
        <w:rPr>
          <w:rFonts w:ascii="Times New Roman" w:hAnsi="Times New Roman" w:cs="Times New Roman"/>
          <w:sz w:val="24"/>
          <w:szCs w:val="24"/>
        </w:rPr>
        <w:t>правило</w:t>
      </w:r>
      <w:r w:rsidR="00073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организации любого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корпоратива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всем должно быть весело!</w:t>
      </w:r>
    </w:p>
    <w:sectPr w:rsidR="00C71FD8" w:rsidRPr="00C7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08"/>
    <w:rsid w:val="000731D2"/>
    <w:rsid w:val="000E1BAF"/>
    <w:rsid w:val="001230C5"/>
    <w:rsid w:val="001B298A"/>
    <w:rsid w:val="00425FC0"/>
    <w:rsid w:val="004D3A08"/>
    <w:rsid w:val="007B36DF"/>
    <w:rsid w:val="00972D11"/>
    <w:rsid w:val="00A701DC"/>
    <w:rsid w:val="00C71FD8"/>
    <w:rsid w:val="00F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480</Words>
  <Characters>3044</Characters>
  <Application>Microsoft Office Word</Application>
  <DocSecurity>0</DocSecurity>
  <Lines>63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2015-01-22T10:06:00Z</dcterms:created>
  <dcterms:modified xsi:type="dcterms:W3CDTF">2015-01-22T11:41:00Z</dcterms:modified>
</cp:coreProperties>
</file>